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DE432" w14:textId="77777777" w:rsidR="009A052E" w:rsidRDefault="009A052E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21B1BECD" w14:textId="3E0FF319" w:rsidR="00564D44" w:rsidRPr="002A3391" w:rsidRDefault="00564D44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Eu, abaixo assinado(a), _______________________________________, titular do Cartão do Cidadão/Passaporte n.º _______________________, na qualidade de Investigador(a) Responsável do projeto _______________________________________, apresentado no âmbito dos Projetos IGNIT do Instituto Politécnico de Coimbra (IPC), declaro, para os devidos efeitos, que me comprometo a:</w:t>
      </w:r>
    </w:p>
    <w:p w14:paraId="3AF193BE" w14:textId="77777777" w:rsidR="00564D44" w:rsidRPr="002A3391" w:rsidRDefault="00564D44" w:rsidP="009A052E">
      <w:pPr>
        <w:pStyle w:val="Corpo"/>
        <w:numPr>
          <w:ilvl w:val="0"/>
          <w:numId w:val="1"/>
        </w:numPr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 xml:space="preserve">Cumprir integralmente o plano de trabalhos aprovado, assegurando a execução das atividades previstas dentro dos prazos estabelecidos; </w:t>
      </w:r>
    </w:p>
    <w:p w14:paraId="60BDAE9F" w14:textId="77777777" w:rsidR="00564D44" w:rsidRPr="002A3391" w:rsidRDefault="00564D44" w:rsidP="009A052E">
      <w:pPr>
        <w:pStyle w:val="Corpo"/>
        <w:numPr>
          <w:ilvl w:val="0"/>
          <w:numId w:val="1"/>
        </w:numPr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 xml:space="preserve">Respeitar e cumprir todas as normas, regulamentos e orientações em vigor no IPC, bem como na(s) entidade(s) parceira(s) do Sistema Científico e Tecnológico Nacional (SCTN), quando aplicável; </w:t>
      </w:r>
    </w:p>
    <w:p w14:paraId="67E0F85B" w14:textId="77777777" w:rsidR="00564D44" w:rsidRPr="002A3391" w:rsidRDefault="00564D44" w:rsidP="009A052E">
      <w:pPr>
        <w:pStyle w:val="Corpo"/>
        <w:numPr>
          <w:ilvl w:val="0"/>
          <w:numId w:val="1"/>
        </w:numPr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Garantir a correta identificação e afiliação institucional do IPC, da(s) entidade(s) colaboradora(s) e do(s) patrocinador(</w:t>
      </w:r>
      <w:proofErr w:type="spellStart"/>
      <w:r w:rsidRPr="002A3391">
        <w:rPr>
          <w:rFonts w:ascii="Calibri" w:hAnsi="Calibri" w:cs="Calibri"/>
          <w:iCs/>
          <w:sz w:val="24"/>
          <w:szCs w:val="24"/>
        </w:rPr>
        <w:t>es</w:t>
      </w:r>
      <w:proofErr w:type="spellEnd"/>
      <w:r w:rsidRPr="002A3391">
        <w:rPr>
          <w:rFonts w:ascii="Calibri" w:hAnsi="Calibri" w:cs="Calibri"/>
          <w:iCs/>
          <w:sz w:val="24"/>
          <w:szCs w:val="24"/>
        </w:rPr>
        <w:t xml:space="preserve">) do concurso (quando aplicável), em todas as publicações, comunicações e demais resultados decorrentes do projeto, de acordo com as normas em vigor; </w:t>
      </w:r>
    </w:p>
    <w:p w14:paraId="3CA498CB" w14:textId="77777777" w:rsidR="00564D44" w:rsidRPr="002A3391" w:rsidRDefault="00564D44" w:rsidP="009A052E">
      <w:pPr>
        <w:pStyle w:val="Corpo"/>
        <w:numPr>
          <w:ilvl w:val="0"/>
          <w:numId w:val="1"/>
        </w:numPr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 xml:space="preserve">Submeter, no prazo máximo de um ano após a conclusão do projeto, uma candidatura a financiamento externo ou, caso não exista concurso aberto nesse período, apresentar candidatura na primeira oportunidade de financiamento que venha a ser disponibilizada; </w:t>
      </w:r>
    </w:p>
    <w:p w14:paraId="11868681" w14:textId="77777777" w:rsidR="00564D44" w:rsidRPr="002A3391" w:rsidRDefault="00564D44" w:rsidP="009A052E">
      <w:pPr>
        <w:pStyle w:val="Corpo"/>
        <w:numPr>
          <w:ilvl w:val="0"/>
          <w:numId w:val="1"/>
        </w:numPr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 xml:space="preserve">Assegurar a gestão responsável dos recursos atribuídos ao projeto, em conformidade com as regras financeiras e administrativas aplicáveis; </w:t>
      </w:r>
    </w:p>
    <w:p w14:paraId="70E2C5C6" w14:textId="77777777" w:rsidR="00564D44" w:rsidRPr="002A3391" w:rsidRDefault="00564D44" w:rsidP="009A052E">
      <w:pPr>
        <w:pStyle w:val="Corpo"/>
        <w:numPr>
          <w:ilvl w:val="0"/>
          <w:numId w:val="1"/>
        </w:numPr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 xml:space="preserve">Comunicar ao IPC qualquer alteração relevante ao plano de trabalhos ou às condições de execução do projeto. </w:t>
      </w:r>
    </w:p>
    <w:p w14:paraId="46CA1EA3" w14:textId="77777777" w:rsidR="00564D44" w:rsidRPr="002A3391" w:rsidRDefault="00564D44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Declaro ainda que tenho pleno conhecimento das condições estabelecidas no âmbito dos Projetos IGNIT do IPC, comprometendo-me ao seu rigoroso cumprimento.</w:t>
      </w:r>
    </w:p>
    <w:p w14:paraId="536557BF" w14:textId="77777777" w:rsidR="00564D44" w:rsidRDefault="00564D44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1BFEAA22" w14:textId="77777777" w:rsidR="009A052E" w:rsidRPr="002A3391" w:rsidRDefault="009A052E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530627A8" w14:textId="4E20979E" w:rsidR="00564D44" w:rsidRDefault="00564D44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Local e data: _______________________________</w:t>
      </w:r>
    </w:p>
    <w:p w14:paraId="14F96121" w14:textId="77777777" w:rsidR="009A052E" w:rsidRPr="002A3391" w:rsidRDefault="009A052E" w:rsidP="009A052E">
      <w:pPr>
        <w:pStyle w:val="Corpo"/>
        <w:spacing w:line="336" w:lineRule="auto"/>
        <w:jc w:val="both"/>
        <w:rPr>
          <w:rFonts w:ascii="Calibri" w:hAnsi="Calibri" w:cs="Calibri"/>
          <w:iCs/>
          <w:sz w:val="24"/>
          <w:szCs w:val="24"/>
        </w:rPr>
      </w:pPr>
    </w:p>
    <w:p w14:paraId="2E2C4D12" w14:textId="77777777" w:rsidR="00564D44" w:rsidRPr="002A3391" w:rsidRDefault="00564D44" w:rsidP="009A052E">
      <w:pPr>
        <w:pStyle w:val="Corpo"/>
        <w:spacing w:line="336" w:lineRule="auto"/>
        <w:jc w:val="center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O/A Investigador(a) Responsável,</w:t>
      </w:r>
    </w:p>
    <w:p w14:paraId="74957ABC" w14:textId="2F90F8CC" w:rsidR="00564D44" w:rsidRPr="002A3391" w:rsidRDefault="002A3391" w:rsidP="009A052E">
      <w:pPr>
        <w:pStyle w:val="Corpo"/>
        <w:spacing w:line="336" w:lineRule="auto"/>
        <w:jc w:val="center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_____________________________________________</w:t>
      </w:r>
    </w:p>
    <w:p w14:paraId="7966DF53" w14:textId="71DD3B22" w:rsidR="002D1639" w:rsidRPr="002A3391" w:rsidRDefault="00564D44" w:rsidP="009A052E">
      <w:pPr>
        <w:pStyle w:val="Corpo"/>
        <w:spacing w:line="336" w:lineRule="auto"/>
        <w:jc w:val="center"/>
        <w:rPr>
          <w:rFonts w:ascii="Calibri" w:hAnsi="Calibri" w:cs="Calibri"/>
          <w:iCs/>
          <w:sz w:val="24"/>
          <w:szCs w:val="24"/>
        </w:rPr>
      </w:pPr>
      <w:r w:rsidRPr="002A3391">
        <w:rPr>
          <w:rFonts w:ascii="Calibri" w:hAnsi="Calibri" w:cs="Calibri"/>
          <w:iCs/>
          <w:sz w:val="24"/>
          <w:szCs w:val="24"/>
        </w:rPr>
        <w:t>(Assinatura)</w:t>
      </w:r>
    </w:p>
    <w:sectPr w:rsidR="002D1639" w:rsidRPr="002A3391" w:rsidSect="002A3391">
      <w:headerReference w:type="default" r:id="rId7"/>
      <w:footerReference w:type="default" r:id="rId8"/>
      <w:pgSz w:w="11906" w:h="16838"/>
      <w:pgMar w:top="1450" w:right="1134" w:bottom="1276" w:left="1134" w:header="709" w:footer="2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6E091" w14:textId="77777777" w:rsidR="00AA3AE0" w:rsidRDefault="00AA3AE0">
      <w:r>
        <w:separator/>
      </w:r>
    </w:p>
  </w:endnote>
  <w:endnote w:type="continuationSeparator" w:id="0">
    <w:p w14:paraId="0F67D5FF" w14:textId="77777777" w:rsidR="00AA3AE0" w:rsidRDefault="00AA3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27B5C" w14:textId="77777777" w:rsidR="002C7BE5" w:rsidRPr="007D6C95" w:rsidRDefault="002C7BE5" w:rsidP="002C7BE5">
    <w:pPr>
      <w:pStyle w:val="Rodap"/>
      <w:jc w:val="right"/>
      <w:rPr>
        <w:sz w:val="6"/>
      </w:rPr>
    </w:pPr>
  </w:p>
  <w:p w14:paraId="1D63429A" w14:textId="77777777" w:rsidR="002C7BE5" w:rsidRPr="00EB6E61" w:rsidRDefault="002C7BE5" w:rsidP="002C7BE5">
    <w:pPr>
      <w:pStyle w:val="Default"/>
      <w:tabs>
        <w:tab w:val="center" w:pos="3862"/>
        <w:tab w:val="right" w:pos="7724"/>
      </w:tabs>
      <w:jc w:val="center"/>
      <w:rPr>
        <w:rFonts w:ascii="Calibri" w:eastAsia="Helvetica" w:hAnsi="Calibri" w:cs="Calibri"/>
        <w:color w:val="auto"/>
        <w:sz w:val="16"/>
        <w:szCs w:val="16"/>
        <w:shd w:val="clear" w:color="auto" w:fill="FFFFFF"/>
      </w:rPr>
    </w:pP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>Serviços Centrais</w:t>
    </w:r>
    <w:r w:rsidRPr="00EB6E61">
      <w:rPr>
        <w:rFonts w:ascii="Helvetica" w:hAnsi="Helvetica"/>
        <w:color w:val="auto"/>
        <w:sz w:val="16"/>
        <w:szCs w:val="16"/>
        <w:shd w:val="clear" w:color="auto" w:fill="FFFFFF"/>
      </w:rPr>
      <w:t xml:space="preserve"> | </w:t>
    </w:r>
    <w:r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>Rua da Misericórdia, Lagar dos Cortiços | S. Martinho do Bispo | 3045-093 Coimbra</w:t>
    </w:r>
  </w:p>
  <w:p w14:paraId="03FEE10B" w14:textId="18681CC1" w:rsidR="002C7BE5" w:rsidRDefault="002A3391" w:rsidP="002A3391">
    <w:pPr>
      <w:pStyle w:val="Default"/>
      <w:tabs>
        <w:tab w:val="left" w:pos="1680"/>
        <w:tab w:val="center" w:pos="3862"/>
        <w:tab w:val="center" w:pos="4819"/>
        <w:tab w:val="right" w:pos="7724"/>
      </w:tabs>
      <w:rPr>
        <w:rStyle w:val="Hyperlink0"/>
        <w:rFonts w:ascii="Calibri" w:hAnsi="Calibri" w:cs="Calibri"/>
        <w:color w:val="auto"/>
        <w:sz w:val="16"/>
        <w:szCs w:val="16"/>
        <w:shd w:val="clear" w:color="auto" w:fill="FFFFFF"/>
      </w:rPr>
    </w:pPr>
    <w:r>
      <w:rPr>
        <w:rFonts w:ascii="Calibri" w:eastAsia="Helvetica" w:hAnsi="Calibri" w:cs="Calibri"/>
        <w:color w:val="auto"/>
        <w:sz w:val="16"/>
        <w:szCs w:val="16"/>
        <w:shd w:val="clear" w:color="auto" w:fill="FFFFFF"/>
        <w:lang w:val="it-IT"/>
      </w:rPr>
      <w:tab/>
    </w:r>
    <w:r>
      <w:rPr>
        <w:rFonts w:ascii="Calibri" w:eastAsia="Helvetica" w:hAnsi="Calibri" w:cs="Calibri"/>
        <w:color w:val="auto"/>
        <w:sz w:val="16"/>
        <w:szCs w:val="16"/>
        <w:shd w:val="clear" w:color="auto" w:fill="FFFFFF"/>
        <w:lang w:val="it-IT"/>
      </w:rPr>
      <w:tab/>
    </w:r>
    <w:r w:rsidR="002C7BE5" w:rsidRPr="00EB6E61">
      <w:rPr>
        <w:rFonts w:ascii="Calibri" w:eastAsia="Helvetica" w:hAnsi="Calibri" w:cs="Calibri"/>
        <w:color w:val="auto"/>
        <w:sz w:val="16"/>
        <w:szCs w:val="16"/>
        <w:shd w:val="clear" w:color="auto" w:fill="FFFFFF"/>
        <w:lang w:val="it-IT"/>
      </w:rPr>
      <w:t>Tel.: +351 239</w:t>
    </w:r>
    <w:r w:rsidR="002C7BE5"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 xml:space="preserve"> 791 250  | </w:t>
    </w:r>
    <w:hyperlink r:id="rId1" w:history="1">
      <w:r w:rsidR="002C7BE5" w:rsidRPr="00EB6E61">
        <w:rPr>
          <w:rStyle w:val="Hyperlink0"/>
          <w:rFonts w:ascii="Calibri" w:hAnsi="Calibri" w:cs="Calibri"/>
          <w:color w:val="auto"/>
          <w:sz w:val="16"/>
          <w:szCs w:val="16"/>
          <w:shd w:val="clear" w:color="auto" w:fill="FFFFFF"/>
        </w:rPr>
        <w:t>ipc@ipc.pt</w:t>
      </w:r>
    </w:hyperlink>
    <w:r w:rsidR="002C7BE5" w:rsidRPr="00EB6E61">
      <w:rPr>
        <w:rFonts w:ascii="Calibri" w:hAnsi="Calibri" w:cs="Calibri"/>
        <w:color w:val="auto"/>
        <w:sz w:val="16"/>
        <w:szCs w:val="16"/>
        <w:shd w:val="clear" w:color="auto" w:fill="FFFFFF"/>
      </w:rPr>
      <w:t xml:space="preserve"> | </w:t>
    </w:r>
    <w:hyperlink r:id="rId2" w:history="1">
      <w:r w:rsidR="002C7BE5" w:rsidRPr="00EB6E61">
        <w:rPr>
          <w:rStyle w:val="Hyperlink0"/>
          <w:rFonts w:ascii="Calibri" w:hAnsi="Calibri" w:cs="Calibri"/>
          <w:color w:val="auto"/>
          <w:sz w:val="16"/>
          <w:szCs w:val="16"/>
          <w:shd w:val="clear" w:color="auto" w:fill="FFFFFF"/>
        </w:rPr>
        <w:t>www.ipc.pt</w:t>
      </w:r>
    </w:hyperlink>
  </w:p>
  <w:p w14:paraId="640C2754" w14:textId="77777777" w:rsidR="002C7BE5" w:rsidRDefault="002C7BE5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  <w:sz w:val="16"/>
        <w:szCs w:val="16"/>
        <w:u w:color="000000"/>
      </w:rPr>
    </w:pPr>
  </w:p>
  <w:p w14:paraId="414DB488" w14:textId="77777777" w:rsidR="006E5307" w:rsidRPr="002D1639" w:rsidRDefault="006E5307" w:rsidP="006E5307">
    <w:pPr>
      <w:pStyle w:val="Rodap"/>
      <w:ind w:left="-284"/>
      <w:rPr>
        <w:rFonts w:ascii="Calibri Light" w:hAnsi="Calibri Light" w:cs="Calibri Light"/>
        <w:color w:val="000000" w:themeColor="text1"/>
        <w:sz w:val="18"/>
        <w:szCs w:val="20"/>
      </w:rPr>
    </w:pP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begin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instrText xml:space="preserve"> PAGE </w:instrTex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separate"/>
    </w:r>
    <w:r w:rsidR="0085797A">
      <w:rPr>
        <w:rFonts w:ascii="Calibri Light" w:hAnsi="Calibri Light" w:cs="Calibri Light"/>
        <w:noProof/>
        <w:color w:val="000000" w:themeColor="text1"/>
        <w:sz w:val="18"/>
        <w:szCs w:val="20"/>
      </w:rPr>
      <w:t>1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end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t xml:space="preserve"> de 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begin"/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instrText xml:space="preserve"> NUMPAGES </w:instrTex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separate"/>
    </w:r>
    <w:r w:rsidR="0085797A">
      <w:rPr>
        <w:rFonts w:ascii="Calibri Light" w:hAnsi="Calibri Light" w:cs="Calibri Light"/>
        <w:noProof/>
        <w:color w:val="000000" w:themeColor="text1"/>
        <w:sz w:val="18"/>
        <w:szCs w:val="20"/>
      </w:rPr>
      <w:t>1</w:t>
    </w:r>
    <w:r w:rsidRPr="002D1639">
      <w:rPr>
        <w:rFonts w:ascii="Calibri Light" w:hAnsi="Calibri Light" w:cs="Calibri Light"/>
        <w:color w:val="000000" w:themeColor="text1"/>
        <w:sz w:val="18"/>
        <w:szCs w:val="20"/>
      </w:rPr>
      <w:fldChar w:fldCharType="end"/>
    </w:r>
  </w:p>
  <w:p w14:paraId="5D139847" w14:textId="3C59A030" w:rsidR="006E5307" w:rsidRPr="002D1639" w:rsidRDefault="0085797A" w:rsidP="006E5307">
    <w:pPr>
      <w:pStyle w:val="Rodap"/>
      <w:ind w:left="-284"/>
      <w:rPr>
        <w:rFonts w:ascii="Calibri Light" w:hAnsi="Calibri Light" w:cs="Calibri Light"/>
        <w:sz w:val="18"/>
        <w:szCs w:val="20"/>
      </w:rPr>
    </w:pPr>
    <w:r>
      <w:rPr>
        <w:rFonts w:ascii="Calibri Light" w:hAnsi="Calibri Light" w:cs="Calibri Light"/>
        <w:sz w:val="18"/>
        <w:szCs w:val="20"/>
      </w:rPr>
      <w:t>Mod</w:t>
    </w:r>
    <w:r w:rsidR="00BC23D5">
      <w:rPr>
        <w:rFonts w:ascii="Calibri Light" w:hAnsi="Calibri Light" w:cs="Calibri Light"/>
        <w:sz w:val="18"/>
        <w:szCs w:val="20"/>
      </w:rPr>
      <w:t xml:space="preserve"> 414</w:t>
    </w:r>
    <w:r>
      <w:rPr>
        <w:rFonts w:ascii="Calibri Light" w:hAnsi="Calibri Light" w:cs="Calibri Light"/>
        <w:sz w:val="18"/>
        <w:szCs w:val="20"/>
      </w:rPr>
      <w:t>_</w:t>
    </w:r>
    <w:r w:rsidR="00160E3C">
      <w:rPr>
        <w:rFonts w:ascii="Calibri Light" w:hAnsi="Calibri Light" w:cs="Calibri Light"/>
        <w:sz w:val="18"/>
        <w:szCs w:val="20"/>
      </w:rPr>
      <w:t>2.</w:t>
    </w:r>
    <w:r>
      <w:rPr>
        <w:rFonts w:ascii="Calibri Light" w:hAnsi="Calibri Light" w:cs="Calibri Light"/>
        <w:sz w:val="18"/>
        <w:szCs w:val="20"/>
      </w:rPr>
      <w:t>0</w:t>
    </w:r>
  </w:p>
  <w:p w14:paraId="53C5B196" w14:textId="77777777" w:rsidR="007F18AF" w:rsidRPr="002D1639" w:rsidRDefault="006E5307" w:rsidP="006E5307">
    <w:pPr>
      <w:pStyle w:val="Rodap"/>
      <w:ind w:left="-284"/>
      <w:rPr>
        <w:rFonts w:ascii="Calibri Light" w:hAnsi="Calibri Light" w:cs="Calibri Light"/>
        <w:sz w:val="14"/>
        <w:szCs w:val="20"/>
      </w:rPr>
    </w:pPr>
    <w:r w:rsidRPr="002D1639">
      <w:rPr>
        <w:rFonts w:ascii="Calibri Light" w:hAnsi="Calibri Light" w:cs="Calibri Light"/>
        <w:sz w:val="14"/>
        <w:szCs w:val="20"/>
      </w:rPr>
      <w:t>SISTEMA INTERNO DE GARANTIA DA QUALIDADE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ABE2F" w14:textId="77777777" w:rsidR="00AA3AE0" w:rsidRDefault="00AA3AE0">
      <w:r>
        <w:separator/>
      </w:r>
    </w:p>
  </w:footnote>
  <w:footnote w:type="continuationSeparator" w:id="0">
    <w:p w14:paraId="5D72FB7F" w14:textId="77777777" w:rsidR="00AA3AE0" w:rsidRDefault="00AA3A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831AB" w14:textId="2121FC17" w:rsidR="007F18AF" w:rsidRPr="00161CF4" w:rsidRDefault="00BC23D5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</w:rPr>
    </w:pPr>
    <w:r w:rsidRPr="00BC23D5">
      <w:rPr>
        <w:rFonts w:ascii="Times New Roman" w:eastAsia="Times New Roman" w:hAnsi="Times New Roman" w:cs="Times New Roman"/>
        <w:noProof/>
        <w:color w:val="auto"/>
        <w:bdr w:val="none" w:sz="0" w:space="0" w:color="aut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D0CB88" wp14:editId="71CD267E">
              <wp:simplePos x="0" y="0"/>
              <wp:positionH relativeFrom="margin">
                <wp:align>right</wp:align>
              </wp:positionH>
              <wp:positionV relativeFrom="paragraph">
                <wp:posOffset>5715</wp:posOffset>
              </wp:positionV>
              <wp:extent cx="4854575" cy="655320"/>
              <wp:effectExtent l="0" t="0" r="0" b="0"/>
              <wp:wrapThrough wrapText="bothSides">
                <wp:wrapPolygon edited="0">
                  <wp:start x="170" y="0"/>
                  <wp:lineTo x="170" y="20721"/>
                  <wp:lineTo x="21360" y="20721"/>
                  <wp:lineTo x="21360" y="0"/>
                  <wp:lineTo x="170" y="0"/>
                </wp:wrapPolygon>
              </wp:wrapThrough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457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F0A6A9" w14:textId="1F30B8F5" w:rsidR="00BC23D5" w:rsidRPr="00AA16DB" w:rsidRDefault="00BC23D5" w:rsidP="00BC23D5">
                          <w:pPr>
                            <w:pStyle w:val="LegendaFiguras"/>
                            <w:ind w:left="709"/>
                            <w:jc w:val="right"/>
                            <w:rPr>
                              <w:sz w:val="24"/>
                            </w:rPr>
                          </w:pPr>
                          <w:r>
                            <w:rPr>
                              <w:rFonts w:ascii="Calibri Light" w:hAnsi="Calibri Light"/>
                              <w:b/>
                              <w:bCs/>
                              <w:sz w:val="28"/>
                              <w:szCs w:val="28"/>
                            </w:rPr>
                            <w:t>Declaração de Compromisso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D0CB8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1.05pt;margin-top:.45pt;width:382.25pt;height:51.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" filled="f" stroked="f">
              <v:textbox>
                <w:txbxContent>
                  <w:p w14:paraId="6AF0A6A9" w14:textId="1F30B8F5" w:rsidR="00BC23D5" w:rsidRPr="00AA16DB" w:rsidRDefault="00BC23D5" w:rsidP="00BC23D5">
                    <w:pPr>
                      <w:pStyle w:val="LegendaFiguras"/>
                      <w:ind w:left="709"/>
                      <w:jc w:val="right"/>
                      <w:rPr>
                        <w:sz w:val="24"/>
                      </w:rPr>
                    </w:pPr>
                    <w:r>
                      <w:rPr>
                        <w:rFonts w:ascii="Calibri Light" w:hAnsi="Calibri Light"/>
                        <w:b/>
                        <w:bCs/>
                        <w:sz w:val="28"/>
                        <w:szCs w:val="28"/>
                      </w:rPr>
                      <w:t>Declaração de Compromisso</w:t>
                    </w:r>
                  </w:p>
                </w:txbxContent>
              </v:textbox>
              <w10:wrap type="through" anchorx="margin"/>
            </v:shape>
          </w:pict>
        </mc:Fallback>
      </mc:AlternateContent>
    </w:r>
    <w:r>
      <w:rPr>
        <w:noProof/>
      </w:rPr>
      <w:drawing>
        <wp:inline distT="0" distB="0" distL="0" distR="0" wp14:anchorId="1C726994" wp14:editId="6C4918BF">
          <wp:extent cx="939165" cy="847725"/>
          <wp:effectExtent l="0" t="0" r="0" b="9525"/>
          <wp:docPr id="978868438" name="Imagem 9788684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161CF4">
      <w:rPr>
        <w:b/>
        <w:bCs/>
        <w:sz w:val="20"/>
        <w:szCs w:val="20"/>
      </w:rPr>
      <w:tab/>
    </w:r>
    <w:r w:rsidR="00161CF4" w:rsidRPr="00161CF4">
      <w:rPr>
        <w:rFonts w:ascii="Calibri" w:hAnsi="Calibri" w:cs="Calibri"/>
        <w:b/>
        <w:bCs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D4C7F"/>
    <w:multiLevelType w:val="multilevel"/>
    <w:tmpl w:val="B6706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2677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8AF"/>
    <w:rsid w:val="00096985"/>
    <w:rsid w:val="00160E3C"/>
    <w:rsid w:val="00161CF4"/>
    <w:rsid w:val="001D1A7D"/>
    <w:rsid w:val="002A3391"/>
    <w:rsid w:val="002C7BE5"/>
    <w:rsid w:val="002D1639"/>
    <w:rsid w:val="002D7D6F"/>
    <w:rsid w:val="002E5DE2"/>
    <w:rsid w:val="0048114C"/>
    <w:rsid w:val="00515876"/>
    <w:rsid w:val="00564D44"/>
    <w:rsid w:val="0067652E"/>
    <w:rsid w:val="006E5307"/>
    <w:rsid w:val="00792FD5"/>
    <w:rsid w:val="007F18AF"/>
    <w:rsid w:val="0085797A"/>
    <w:rsid w:val="008C6384"/>
    <w:rsid w:val="0092587F"/>
    <w:rsid w:val="009654CF"/>
    <w:rsid w:val="0097794C"/>
    <w:rsid w:val="00995042"/>
    <w:rsid w:val="009A052E"/>
    <w:rsid w:val="009A7AB1"/>
    <w:rsid w:val="00A52746"/>
    <w:rsid w:val="00A95E1E"/>
    <w:rsid w:val="00AA3AE0"/>
    <w:rsid w:val="00AB153F"/>
    <w:rsid w:val="00B605F5"/>
    <w:rsid w:val="00BC23D5"/>
    <w:rsid w:val="00C5517E"/>
    <w:rsid w:val="00D816C2"/>
    <w:rsid w:val="00E01F7A"/>
    <w:rsid w:val="00F236DE"/>
    <w:rsid w:val="00F5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0BB081"/>
  <w15:docId w15:val="{FE134836-37A1-4CBA-AE8B-40E277A2C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PT" w:eastAsia="pt-P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Cabealho">
    <w:name w:val="header"/>
    <w:basedOn w:val="Normal"/>
    <w:link w:val="CabealhoCarter"/>
    <w:uiPriority w:val="99"/>
    <w:unhideWhenUsed/>
    <w:rsid w:val="00161CF4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61CF4"/>
    <w:rPr>
      <w:sz w:val="24"/>
      <w:szCs w:val="24"/>
      <w:lang w:val="en-US" w:eastAsia="en-US"/>
    </w:rPr>
  </w:style>
  <w:style w:type="paragraph" w:styleId="Rodap">
    <w:name w:val="footer"/>
    <w:basedOn w:val="Normal"/>
    <w:link w:val="RodapCarter"/>
    <w:unhideWhenUsed/>
    <w:rsid w:val="00161CF4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161CF4"/>
    <w:rPr>
      <w:sz w:val="24"/>
      <w:szCs w:val="24"/>
      <w:lang w:val="en-US"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521B9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521B9"/>
    <w:rPr>
      <w:rFonts w:ascii="Segoe UI" w:hAnsi="Segoe UI" w:cs="Segoe UI"/>
      <w:sz w:val="18"/>
      <w:szCs w:val="18"/>
      <w:lang w:val="en-US" w:eastAsia="en-US"/>
    </w:rPr>
  </w:style>
  <w:style w:type="paragraph" w:customStyle="1" w:styleId="Default">
    <w:name w:val="Default"/>
    <w:rsid w:val="002C7BE5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iperligao"/>
    <w:rsid w:val="002C7BE5"/>
    <w:rPr>
      <w:color w:val="0000FF" w:themeColor="hyperlink"/>
      <w:u w:val="single"/>
    </w:rPr>
  </w:style>
  <w:style w:type="paragraph" w:customStyle="1" w:styleId="LegendaFiguras">
    <w:name w:val="Legenda Figuras"/>
    <w:basedOn w:val="Normal"/>
    <w:qFormat/>
    <w:rsid w:val="00BC23D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77"/>
        <w:tab w:val="right" w:pos="9355"/>
      </w:tabs>
      <w:spacing w:line="360" w:lineRule="auto"/>
      <w:jc w:val="center"/>
    </w:pPr>
    <w:rPr>
      <w:rFonts w:ascii="Calibri" w:eastAsia="Times New Roman" w:hAnsi="Calibri" w:cs="Calibri Light"/>
      <w:sz w:val="18"/>
      <w:szCs w:val="18"/>
      <w:bdr w:val="none" w:sz="0" w:space="0" w:color="auto"/>
      <w:lang w:val="pt-PT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3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pc.pt" TargetMode="External"/><Relationship Id="rId1" Type="http://schemas.openxmlformats.org/officeDocument/2006/relationships/hyperlink" Target="mailto:ipc@ipc.p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Sofia Amado Martins</dc:creator>
  <cp:lastModifiedBy>Carla Margarida Saraiva de Oliveira Henriques</cp:lastModifiedBy>
  <cp:revision>2</cp:revision>
  <cp:lastPrinted>2020-03-09T15:35:00Z</cp:lastPrinted>
  <dcterms:created xsi:type="dcterms:W3CDTF">2026-05-15T10:04:00Z</dcterms:created>
  <dcterms:modified xsi:type="dcterms:W3CDTF">2026-05-15T10:04:00Z</dcterms:modified>
</cp:coreProperties>
</file>